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tblInd w:w="-318" w:type="dxa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4" w:space="0" w:color="2E74B5" w:themeColor="accent5" w:themeShade="BF"/>
          <w:insideV w:val="single" w:sz="4" w:space="0" w:color="2E74B5" w:themeColor="accent5" w:themeShade="BF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6520"/>
      </w:tblGrid>
      <w:tr w:rsidR="00FC0FBA" w14:paraId="3F561444" w14:textId="77777777" w:rsidTr="00EE0710">
        <w:trPr>
          <w:trHeight w:val="1718"/>
        </w:trPr>
        <w:tc>
          <w:tcPr>
            <w:tcW w:w="4112" w:type="dxa"/>
            <w:shd w:val="clear" w:color="auto" w:fill="auto"/>
          </w:tcPr>
          <w:p w14:paraId="20E3C04B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/>
                <w:bCs/>
                <w:noProof/>
                <w:color w:val="000000"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1E89607A" wp14:editId="1746FDAB">
                  <wp:simplePos x="0" y="0"/>
                  <wp:positionH relativeFrom="column">
                    <wp:posOffset>633095</wp:posOffset>
                  </wp:positionH>
                  <wp:positionV relativeFrom="paragraph">
                    <wp:posOffset>421640</wp:posOffset>
                  </wp:positionV>
                  <wp:extent cx="820420" cy="553720"/>
                  <wp:effectExtent l="38100" t="0" r="17780" b="151130"/>
                  <wp:wrapSquare wrapText="bothSides"/>
                  <wp:docPr id="22" name="Immagine 1" descr="Risultati immagini per FOGLIA B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isultati immagini per FOGLIA B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820420" cy="55372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Pr="00D309B5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  <w:t>Denominazione commerciale</w:t>
            </w:r>
          </w:p>
        </w:tc>
        <w:tc>
          <w:tcPr>
            <w:tcW w:w="6520" w:type="dxa"/>
            <w:shd w:val="clear" w:color="auto" w:fill="auto"/>
          </w:tcPr>
          <w:p w14:paraId="5C54C58D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/>
                <w:bCs/>
                <w:sz w:val="24"/>
                <w:szCs w:val="24"/>
                <w:lang w:eastAsia="ar-SA"/>
              </w:rPr>
              <w:t>PATATE BIO IV GAMMA</w:t>
            </w:r>
          </w:p>
          <w:p w14:paraId="3B2B96ED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 w:cstheme="minorHAnsi"/>
                <w:b/>
                <w:bCs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197E3854" wp14:editId="1A43B2A1">
                  <wp:simplePos x="0" y="0"/>
                  <wp:positionH relativeFrom="column">
                    <wp:posOffset>1056253</wp:posOffset>
                  </wp:positionH>
                  <wp:positionV relativeFrom="paragraph">
                    <wp:posOffset>-6846</wp:posOffset>
                  </wp:positionV>
                  <wp:extent cx="1785897" cy="850412"/>
                  <wp:effectExtent l="19050" t="0" r="4803" b="0"/>
                  <wp:wrapNone/>
                  <wp:docPr id="274" name="Immagine 320" descr="Risultati immagini per patate iv gam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 descr="Risultati immagini per patate iv gam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5973" t="4676" r="42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486" cy="850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309B5">
              <w:rPr>
                <w:rFonts w:eastAsia="Calibri" w:cstheme="minorHAnsi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  <w:p w14:paraId="1249E0BC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  <w:lang w:eastAsia="ar-SA"/>
              </w:rPr>
            </w:pPr>
          </w:p>
          <w:p w14:paraId="373F4F95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  <w:lang w:eastAsia="ar-SA"/>
              </w:rPr>
            </w:pPr>
          </w:p>
          <w:p w14:paraId="12DCE551" w14:textId="77777777" w:rsidR="00FC0FBA" w:rsidRPr="00D309B5" w:rsidRDefault="00FC0FBA" w:rsidP="00EE0710">
            <w:pPr>
              <w:autoSpaceDE w:val="0"/>
              <w:spacing w:after="0"/>
              <w:contextualSpacing/>
              <w:rPr>
                <w:rFonts w:eastAsia="Calibri" w:cstheme="minorHAnsi"/>
                <w:b/>
                <w:bCs/>
                <w:color w:val="008100"/>
                <w:sz w:val="24"/>
                <w:szCs w:val="24"/>
                <w:lang w:eastAsia="ar-SA"/>
              </w:rPr>
            </w:pPr>
          </w:p>
        </w:tc>
      </w:tr>
      <w:tr w:rsidR="00FC0FBA" w14:paraId="409C8C92" w14:textId="77777777" w:rsidTr="00EE0710">
        <w:tc>
          <w:tcPr>
            <w:tcW w:w="4112" w:type="dxa"/>
            <w:shd w:val="clear" w:color="auto" w:fill="auto"/>
          </w:tcPr>
          <w:p w14:paraId="64544540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  <w:t>Ingredienti</w:t>
            </w:r>
          </w:p>
        </w:tc>
        <w:tc>
          <w:tcPr>
            <w:tcW w:w="6520" w:type="dxa"/>
            <w:shd w:val="clear" w:color="auto" w:fill="auto"/>
          </w:tcPr>
          <w:p w14:paraId="0FF18C35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Cs/>
                <w:color w:val="000000"/>
                <w:sz w:val="24"/>
                <w:szCs w:val="24"/>
                <w:lang w:eastAsia="ar-SA"/>
              </w:rPr>
              <w:t>patate di varietà varia</w:t>
            </w:r>
          </w:p>
        </w:tc>
      </w:tr>
      <w:tr w:rsidR="00FC0FBA" w14:paraId="4508574A" w14:textId="77777777" w:rsidTr="00EE0710">
        <w:trPr>
          <w:trHeight w:val="324"/>
        </w:trPr>
        <w:tc>
          <w:tcPr>
            <w:tcW w:w="4112" w:type="dxa"/>
            <w:shd w:val="clear" w:color="auto" w:fill="auto"/>
          </w:tcPr>
          <w:p w14:paraId="50C9832C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  <w:t>Tipi di lavorazione</w:t>
            </w:r>
          </w:p>
        </w:tc>
        <w:tc>
          <w:tcPr>
            <w:tcW w:w="6520" w:type="dxa"/>
            <w:shd w:val="clear" w:color="auto" w:fill="auto"/>
          </w:tcPr>
          <w:p w14:paraId="5DBA096C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  <w:lang w:eastAsia="ar-SA"/>
              </w:rPr>
            </w:pPr>
            <w:r w:rsidRPr="00774682">
              <w:rPr>
                <w:color w:val="000000"/>
                <w:sz w:val="24"/>
                <w:szCs w:val="24"/>
                <w:lang w:eastAsia="ar-SA"/>
              </w:rPr>
              <w:t xml:space="preserve">Intere pelate </w:t>
            </w:r>
            <w:proofErr w:type="spellStart"/>
            <w:r w:rsidRPr="00774682">
              <w:rPr>
                <w:color w:val="000000"/>
                <w:sz w:val="24"/>
                <w:szCs w:val="24"/>
                <w:lang w:eastAsia="ar-SA"/>
              </w:rPr>
              <w:t>scollettate</w:t>
            </w:r>
            <w:proofErr w:type="spellEnd"/>
            <w:r>
              <w:rPr>
                <w:color w:val="000000"/>
                <w:sz w:val="24"/>
                <w:szCs w:val="24"/>
                <w:lang w:eastAsia="ar-SA"/>
              </w:rPr>
              <w:t>,</w:t>
            </w:r>
            <w:r w:rsidRPr="00774682">
              <w:rPr>
                <w:color w:val="000000"/>
                <w:sz w:val="24"/>
                <w:szCs w:val="24"/>
                <w:lang w:eastAsia="ar-SA"/>
              </w:rPr>
              <w:t xml:space="preserve"> bastoncino</w:t>
            </w:r>
            <w:r>
              <w:rPr>
                <w:color w:val="000000"/>
                <w:sz w:val="24"/>
                <w:szCs w:val="24"/>
                <w:lang w:eastAsia="ar-SA"/>
              </w:rPr>
              <w:t xml:space="preserve">, </w:t>
            </w:r>
            <w:r w:rsidRPr="00774682">
              <w:rPr>
                <w:color w:val="000000"/>
                <w:sz w:val="24"/>
                <w:szCs w:val="24"/>
                <w:lang w:eastAsia="ar-SA"/>
              </w:rPr>
              <w:t>julienne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eastAsia="ar-SA"/>
              </w:rPr>
              <w:t>, a cubi 10x10 o 20x20.</w:t>
            </w:r>
          </w:p>
        </w:tc>
      </w:tr>
      <w:tr w:rsidR="00FC0FBA" w14:paraId="7FA922E8" w14:textId="77777777" w:rsidTr="00EE0710">
        <w:trPr>
          <w:trHeight w:val="322"/>
        </w:trPr>
        <w:tc>
          <w:tcPr>
            <w:tcW w:w="4112" w:type="dxa"/>
            <w:shd w:val="clear" w:color="auto" w:fill="auto"/>
          </w:tcPr>
          <w:p w14:paraId="6C0990AA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  <w:t>Tempo di scadenza del prodotto</w:t>
            </w:r>
          </w:p>
        </w:tc>
        <w:tc>
          <w:tcPr>
            <w:tcW w:w="6520" w:type="dxa"/>
            <w:shd w:val="clear" w:color="auto" w:fill="auto"/>
          </w:tcPr>
          <w:p w14:paraId="45FFC158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5 giorni</w:t>
            </w:r>
          </w:p>
        </w:tc>
      </w:tr>
      <w:tr w:rsidR="00FC0FBA" w14:paraId="7FEF2AD6" w14:textId="77777777" w:rsidTr="00EE0710">
        <w:trPr>
          <w:trHeight w:val="322"/>
        </w:trPr>
        <w:tc>
          <w:tcPr>
            <w:tcW w:w="4112" w:type="dxa"/>
            <w:shd w:val="clear" w:color="auto" w:fill="auto"/>
          </w:tcPr>
          <w:p w14:paraId="16AD2B99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  <w:t>Materia prima</w:t>
            </w:r>
          </w:p>
        </w:tc>
        <w:tc>
          <w:tcPr>
            <w:tcW w:w="6520" w:type="dxa"/>
            <w:shd w:val="clear" w:color="auto" w:fill="auto"/>
          </w:tcPr>
          <w:p w14:paraId="0C6E563D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Cs/>
                <w:color w:val="000000"/>
                <w:sz w:val="24"/>
                <w:szCs w:val="24"/>
                <w:lang w:eastAsia="ar-SA"/>
              </w:rPr>
              <w:t>patate di varietà varia-ORIGINE ITALIANA</w:t>
            </w:r>
          </w:p>
        </w:tc>
      </w:tr>
      <w:tr w:rsidR="00FC0FBA" w14:paraId="73A5A54B" w14:textId="77777777" w:rsidTr="00EE0710">
        <w:trPr>
          <w:trHeight w:val="322"/>
        </w:trPr>
        <w:tc>
          <w:tcPr>
            <w:tcW w:w="4112" w:type="dxa"/>
            <w:shd w:val="clear" w:color="auto" w:fill="auto"/>
          </w:tcPr>
          <w:p w14:paraId="154B5B4A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  <w:t xml:space="preserve">Caratteristiche analitiche chimiche </w:t>
            </w:r>
          </w:p>
          <w:p w14:paraId="06F9EFFE" w14:textId="77777777" w:rsidR="00FC0FBA" w:rsidRPr="00D309B5" w:rsidRDefault="00FC0FBA" w:rsidP="00EE0710">
            <w:pPr>
              <w:autoSpaceDE w:val="0"/>
              <w:spacing w:after="0"/>
              <w:contextualSpacing/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520" w:type="dxa"/>
            <w:shd w:val="clear" w:color="auto" w:fill="auto"/>
          </w:tcPr>
          <w:p w14:paraId="3D78890A" w14:textId="77777777" w:rsidR="00FC0FBA" w:rsidRPr="00D309B5" w:rsidRDefault="00FC0FBA" w:rsidP="00EE0710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D309B5">
              <w:rPr>
                <w:rFonts w:asciiTheme="minorHAnsi" w:hAnsiTheme="minorHAnsi" w:cstheme="minorHAnsi"/>
                <w:sz w:val="24"/>
                <w:szCs w:val="24"/>
              </w:rPr>
              <w:t xml:space="preserve"> 340</w:t>
            </w:r>
          </w:p>
          <w:p w14:paraId="542E0D16" w14:textId="77777777" w:rsidR="00FC0FBA" w:rsidRPr="00D309B5" w:rsidRDefault="00FC0FBA" w:rsidP="00EE0710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Kcal 80</w:t>
            </w:r>
          </w:p>
          <w:p w14:paraId="05B8F7A3" w14:textId="77777777" w:rsidR="00FC0FBA" w:rsidRPr="00D309B5" w:rsidRDefault="00FC0FBA" w:rsidP="00EE0710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Acqua: 78,5g</w:t>
            </w:r>
          </w:p>
          <w:p w14:paraId="2400D83F" w14:textId="77777777" w:rsidR="00FC0FBA" w:rsidRPr="00D309B5" w:rsidRDefault="00FC0FBA" w:rsidP="00EE0710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Proteine: 1,1g</w:t>
            </w:r>
          </w:p>
          <w:p w14:paraId="4F74ACEC" w14:textId="77777777" w:rsidR="00FC0FBA" w:rsidRPr="00D309B5" w:rsidRDefault="00FC0FBA" w:rsidP="00EE0710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Lipidi: 0,1g</w:t>
            </w:r>
          </w:p>
          <w:p w14:paraId="4A1AB0E0" w14:textId="77777777" w:rsidR="00FC0FBA" w:rsidRPr="00D309B5" w:rsidRDefault="00FC0FBA" w:rsidP="00EE0710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Carboidrati: 18,0g</w:t>
            </w:r>
          </w:p>
          <w:p w14:paraId="7D0064BA" w14:textId="77777777" w:rsidR="00FC0FBA" w:rsidRPr="00D309B5" w:rsidRDefault="00FC0FBA" w:rsidP="00EE0710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Fibra: 1,6g</w:t>
            </w:r>
          </w:p>
          <w:p w14:paraId="13252E3B" w14:textId="77777777" w:rsidR="00FC0FBA" w:rsidRPr="00D309B5" w:rsidRDefault="00FC0FBA" w:rsidP="00EE0710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Sale &lt; 0,20g</w:t>
            </w:r>
          </w:p>
          <w:p w14:paraId="146B4E40" w14:textId="77777777" w:rsidR="00FC0FBA" w:rsidRPr="00D309B5" w:rsidRDefault="00FC0FBA" w:rsidP="00EE0710">
            <w:pPr>
              <w:autoSpaceDE w:val="0"/>
              <w:spacing w:after="0"/>
              <w:contextualSpacing/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sz w:val="20"/>
                <w:szCs w:val="24"/>
              </w:rPr>
              <w:t>I valori di questa tabella si riferiscono a 100 grammi di prodotto</w:t>
            </w:r>
          </w:p>
        </w:tc>
      </w:tr>
      <w:tr w:rsidR="00FC0FBA" w14:paraId="787AAB78" w14:textId="77777777" w:rsidTr="00EE0710">
        <w:trPr>
          <w:trHeight w:val="322"/>
        </w:trPr>
        <w:tc>
          <w:tcPr>
            <w:tcW w:w="4112" w:type="dxa"/>
            <w:shd w:val="clear" w:color="auto" w:fill="auto"/>
          </w:tcPr>
          <w:p w14:paraId="34C3295B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  <w:t>Modalità di conservazione</w:t>
            </w:r>
          </w:p>
        </w:tc>
        <w:tc>
          <w:tcPr>
            <w:tcW w:w="6520" w:type="dxa"/>
            <w:shd w:val="clear" w:color="auto" w:fill="auto"/>
          </w:tcPr>
          <w:p w14:paraId="3E164C52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Temperatura refrigerata 1-</w:t>
            </w:r>
            <w:r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 xml:space="preserve">8 </w:t>
            </w:r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°C</w:t>
            </w:r>
          </w:p>
        </w:tc>
      </w:tr>
      <w:tr w:rsidR="00FC0FBA" w14:paraId="1CCE5B13" w14:textId="77777777" w:rsidTr="00EE0710">
        <w:trPr>
          <w:trHeight w:val="718"/>
        </w:trPr>
        <w:tc>
          <w:tcPr>
            <w:tcW w:w="4112" w:type="dxa"/>
            <w:shd w:val="clear" w:color="auto" w:fill="auto"/>
          </w:tcPr>
          <w:p w14:paraId="151117F4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  <w:t>Confezionamento</w:t>
            </w:r>
          </w:p>
        </w:tc>
        <w:tc>
          <w:tcPr>
            <w:tcW w:w="6520" w:type="dxa"/>
            <w:shd w:val="clear" w:color="auto" w:fill="auto"/>
          </w:tcPr>
          <w:p w14:paraId="4BD09AC5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 xml:space="preserve">Buste in accoppiata OPA + PE idonee per alimenti </w:t>
            </w:r>
            <w:r w:rsidRPr="00D309B5">
              <w:rPr>
                <w:rFonts w:eastAsia="Calibri" w:cstheme="minorHAnsi"/>
                <w:i/>
                <w:color w:val="000000"/>
                <w:sz w:val="24"/>
                <w:szCs w:val="24"/>
                <w:lang w:eastAsia="ar-SA"/>
              </w:rPr>
              <w:t>(ai sensi del REG. CE n. 1935/04);</w:t>
            </w:r>
            <w:r>
              <w:rPr>
                <w:rFonts w:eastAsia="Calibri" w:cstheme="minorHAnsi"/>
                <w:i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D309B5">
              <w:rPr>
                <w:rFonts w:eastAsia="Calibri" w:cstheme="minorHAnsi"/>
                <w:i/>
                <w:color w:val="000000"/>
                <w:sz w:val="24"/>
                <w:szCs w:val="24"/>
                <w:lang w:eastAsia="ar-SA"/>
              </w:rPr>
              <w:t>b</w:t>
            </w:r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 xml:space="preserve">uste da 1- 5 Kg  </w:t>
            </w:r>
          </w:p>
        </w:tc>
      </w:tr>
      <w:tr w:rsidR="00FC0FBA" w14:paraId="73284048" w14:textId="77777777" w:rsidTr="00EE0710">
        <w:trPr>
          <w:trHeight w:val="322"/>
        </w:trPr>
        <w:tc>
          <w:tcPr>
            <w:tcW w:w="4112" w:type="dxa"/>
            <w:shd w:val="clear" w:color="auto" w:fill="auto"/>
          </w:tcPr>
          <w:p w14:paraId="3388A3C5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  <w:t>Etichetta</w:t>
            </w:r>
          </w:p>
        </w:tc>
        <w:tc>
          <w:tcPr>
            <w:tcW w:w="6520" w:type="dxa"/>
            <w:shd w:val="clear" w:color="auto" w:fill="auto"/>
          </w:tcPr>
          <w:p w14:paraId="1BFF9B6E" w14:textId="77777777" w:rsidR="00FC0FBA" w:rsidRPr="00D309B5" w:rsidRDefault="00FC0FBA" w:rsidP="00EE0710">
            <w:pPr>
              <w:autoSpaceDE w:val="0"/>
              <w:snapToGrid w:val="0"/>
              <w:spacing w:after="0" w:line="240" w:lineRule="auto"/>
              <w:contextualSpacing/>
              <w:rPr>
                <w:rFonts w:cstheme="minorHAnsi"/>
                <w:sz w:val="24"/>
                <w:szCs w:val="24"/>
                <w:lang w:eastAsia="ar-SA"/>
              </w:rPr>
            </w:pPr>
            <w:r w:rsidRPr="00D309B5">
              <w:rPr>
                <w:rFonts w:cstheme="minorHAnsi"/>
                <w:sz w:val="24"/>
                <w:szCs w:val="24"/>
                <w:lang w:eastAsia="ar-SA"/>
              </w:rPr>
              <w:t>Sono indicate le seguenti caratteristiche:</w:t>
            </w:r>
          </w:p>
          <w:p w14:paraId="37FA7CCA" w14:textId="77777777" w:rsidR="00FC0FBA" w:rsidRPr="00D309B5" w:rsidRDefault="00FC0FBA" w:rsidP="00EE0710">
            <w:pPr>
              <w:autoSpaceDE w:val="0"/>
              <w:spacing w:after="0" w:line="240" w:lineRule="auto"/>
              <w:contextualSpacing/>
              <w:rPr>
                <w:rFonts w:cstheme="minorHAnsi"/>
                <w:sz w:val="24"/>
                <w:szCs w:val="24"/>
                <w:lang w:eastAsia="ar-SA"/>
              </w:rPr>
            </w:pPr>
            <w:r w:rsidRPr="00D309B5">
              <w:rPr>
                <w:rFonts w:cstheme="minorHAnsi"/>
                <w:sz w:val="24"/>
                <w:szCs w:val="24"/>
                <w:lang w:eastAsia="ar-SA"/>
              </w:rPr>
              <w:t>Nome del prodotto</w:t>
            </w:r>
          </w:p>
          <w:p w14:paraId="1F922335" w14:textId="77777777" w:rsidR="00FC0FBA" w:rsidRPr="00D309B5" w:rsidRDefault="00FC0FBA" w:rsidP="00EE0710">
            <w:pPr>
              <w:autoSpaceDE w:val="0"/>
              <w:spacing w:after="0" w:line="240" w:lineRule="auto"/>
              <w:contextualSpacing/>
              <w:rPr>
                <w:rFonts w:cstheme="minorHAnsi"/>
                <w:sz w:val="24"/>
                <w:szCs w:val="24"/>
                <w:lang w:eastAsia="ar-SA"/>
              </w:rPr>
            </w:pPr>
            <w:r w:rsidRPr="00D309B5">
              <w:rPr>
                <w:rFonts w:cstheme="minorHAnsi"/>
                <w:sz w:val="24"/>
                <w:szCs w:val="24"/>
                <w:lang w:eastAsia="ar-SA"/>
              </w:rPr>
              <w:t>Origine</w:t>
            </w:r>
          </w:p>
          <w:p w14:paraId="445D6938" w14:textId="77777777" w:rsidR="00FC0FBA" w:rsidRPr="00D309B5" w:rsidRDefault="00FC0FBA" w:rsidP="00EE0710">
            <w:pPr>
              <w:autoSpaceDE w:val="0"/>
              <w:spacing w:after="0" w:line="240" w:lineRule="auto"/>
              <w:contextualSpacing/>
              <w:rPr>
                <w:rFonts w:cstheme="minorHAnsi"/>
                <w:sz w:val="24"/>
                <w:szCs w:val="24"/>
                <w:lang w:eastAsia="ar-SA"/>
              </w:rPr>
            </w:pPr>
            <w:r w:rsidRPr="00D309B5">
              <w:rPr>
                <w:rFonts w:cstheme="minorHAnsi"/>
                <w:sz w:val="24"/>
                <w:szCs w:val="24"/>
                <w:lang w:eastAsia="ar-SA"/>
              </w:rPr>
              <w:t>Ingredienti</w:t>
            </w:r>
          </w:p>
          <w:p w14:paraId="4E9A4F54" w14:textId="77777777" w:rsidR="00FC0FBA" w:rsidRPr="00D309B5" w:rsidRDefault="00FC0FBA" w:rsidP="00EE0710">
            <w:pPr>
              <w:autoSpaceDE w:val="0"/>
              <w:spacing w:after="0" w:line="240" w:lineRule="auto"/>
              <w:contextualSpacing/>
              <w:rPr>
                <w:rFonts w:cstheme="minorHAnsi"/>
                <w:sz w:val="24"/>
                <w:szCs w:val="24"/>
                <w:lang w:eastAsia="ar-SA"/>
              </w:rPr>
            </w:pPr>
            <w:r w:rsidRPr="00D309B5">
              <w:rPr>
                <w:rFonts w:cstheme="minorHAnsi"/>
                <w:sz w:val="24"/>
                <w:szCs w:val="24"/>
                <w:lang w:eastAsia="ar-SA"/>
              </w:rPr>
              <w:t>TMC (data di preferibile consumo riferito alla confezione integra)</w:t>
            </w:r>
          </w:p>
          <w:p w14:paraId="10E21605" w14:textId="77777777" w:rsidR="00FC0FBA" w:rsidRPr="00D309B5" w:rsidRDefault="00FC0FBA" w:rsidP="00EE0710">
            <w:pPr>
              <w:autoSpaceDE w:val="0"/>
              <w:spacing w:after="0" w:line="240" w:lineRule="auto"/>
              <w:contextualSpacing/>
              <w:rPr>
                <w:rFonts w:cstheme="minorHAnsi"/>
                <w:sz w:val="24"/>
                <w:szCs w:val="24"/>
                <w:lang w:eastAsia="ar-SA"/>
              </w:rPr>
            </w:pPr>
            <w:r w:rsidRPr="00D309B5">
              <w:rPr>
                <w:rFonts w:cstheme="minorHAnsi"/>
                <w:sz w:val="24"/>
                <w:szCs w:val="24"/>
                <w:lang w:eastAsia="ar-SA"/>
              </w:rPr>
              <w:t>Lotto</w:t>
            </w:r>
          </w:p>
          <w:p w14:paraId="4C7382C0" w14:textId="77777777" w:rsidR="00FC0FBA" w:rsidRPr="00D309B5" w:rsidRDefault="00FC0FBA" w:rsidP="00EE0710">
            <w:pPr>
              <w:autoSpaceDE w:val="0"/>
              <w:spacing w:after="0" w:line="240" w:lineRule="auto"/>
              <w:contextualSpacing/>
              <w:rPr>
                <w:rFonts w:cstheme="minorHAnsi"/>
                <w:sz w:val="24"/>
                <w:szCs w:val="24"/>
                <w:lang w:eastAsia="ar-SA"/>
              </w:rPr>
            </w:pPr>
            <w:r w:rsidRPr="00D309B5">
              <w:rPr>
                <w:rFonts w:cstheme="minorHAnsi"/>
                <w:sz w:val="24"/>
                <w:szCs w:val="24"/>
                <w:lang w:eastAsia="ar-SA"/>
              </w:rPr>
              <w:t xml:space="preserve">Data </w:t>
            </w:r>
          </w:p>
          <w:p w14:paraId="066BDDCA" w14:textId="77777777" w:rsidR="00FC0FBA" w:rsidRPr="00D309B5" w:rsidRDefault="00FC0FBA" w:rsidP="00EE0710">
            <w:pPr>
              <w:autoSpaceDE w:val="0"/>
              <w:spacing w:after="0"/>
              <w:contextualSpacing/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cstheme="minorHAnsi"/>
                <w:sz w:val="24"/>
                <w:szCs w:val="24"/>
              </w:rPr>
              <w:t>Dicitura “Agricoltura biologica - Regime</w:t>
            </w:r>
            <w:r w:rsidRPr="00D309B5">
              <w:rPr>
                <w:rFonts w:cstheme="minorHAnsi"/>
                <w:sz w:val="24"/>
                <w:szCs w:val="24"/>
              </w:rPr>
              <w:tab/>
            </w:r>
            <w:r w:rsidRPr="00D309B5">
              <w:rPr>
                <w:rFonts w:cstheme="minorHAnsi"/>
                <w:spacing w:val="-2"/>
                <w:sz w:val="24"/>
                <w:szCs w:val="24"/>
              </w:rPr>
              <w:t>di</w:t>
            </w:r>
            <w:r w:rsidRPr="00D309B5">
              <w:rPr>
                <w:rFonts w:cstheme="minorHAnsi"/>
                <w:spacing w:val="-57"/>
                <w:sz w:val="24"/>
                <w:szCs w:val="24"/>
              </w:rPr>
              <w:t xml:space="preserve"> </w:t>
            </w:r>
            <w:r w:rsidRPr="00D309B5">
              <w:rPr>
                <w:rFonts w:cstheme="minorHAnsi"/>
                <w:sz w:val="24"/>
                <w:szCs w:val="24"/>
              </w:rPr>
              <w:t>controllo</w:t>
            </w:r>
            <w:r w:rsidRPr="00D309B5">
              <w:rPr>
                <w:rFonts w:cstheme="minorHAnsi"/>
                <w:spacing w:val="-1"/>
                <w:sz w:val="24"/>
                <w:szCs w:val="24"/>
              </w:rPr>
              <w:t xml:space="preserve"> </w:t>
            </w:r>
            <w:r w:rsidRPr="00D309B5">
              <w:rPr>
                <w:rFonts w:cstheme="minorHAnsi"/>
                <w:sz w:val="24"/>
                <w:szCs w:val="24"/>
              </w:rPr>
              <w:t>CEE”</w:t>
            </w:r>
          </w:p>
        </w:tc>
      </w:tr>
      <w:tr w:rsidR="00FC0FBA" w14:paraId="5C7EB082" w14:textId="77777777" w:rsidTr="00EE0710">
        <w:trPr>
          <w:trHeight w:val="322"/>
        </w:trPr>
        <w:tc>
          <w:tcPr>
            <w:tcW w:w="4112" w:type="dxa"/>
            <w:shd w:val="clear" w:color="auto" w:fill="auto"/>
          </w:tcPr>
          <w:p w14:paraId="6A37094F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  <w:t>Trasporto</w:t>
            </w:r>
          </w:p>
        </w:tc>
        <w:tc>
          <w:tcPr>
            <w:tcW w:w="6520" w:type="dxa"/>
            <w:shd w:val="clear" w:color="auto" w:fill="auto"/>
          </w:tcPr>
          <w:p w14:paraId="5C6CFEFA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1-</w:t>
            </w:r>
            <w:r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8</w:t>
            </w:r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° C in automezzo refrigerato</w:t>
            </w:r>
          </w:p>
        </w:tc>
      </w:tr>
      <w:tr w:rsidR="00FC0FBA" w14:paraId="0C0D8B8B" w14:textId="77777777" w:rsidTr="00EE0710">
        <w:trPr>
          <w:trHeight w:val="322"/>
        </w:trPr>
        <w:tc>
          <w:tcPr>
            <w:tcW w:w="4112" w:type="dxa"/>
            <w:shd w:val="clear" w:color="auto" w:fill="auto"/>
          </w:tcPr>
          <w:p w14:paraId="03465674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  <w:t>Caratteristiche analitiche microbiologiche</w:t>
            </w:r>
          </w:p>
        </w:tc>
        <w:tc>
          <w:tcPr>
            <w:tcW w:w="6520" w:type="dxa"/>
            <w:shd w:val="clear" w:color="auto" w:fill="auto"/>
          </w:tcPr>
          <w:p w14:paraId="3C6F50D8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microrganismi aerobi mesofili: &lt; 5 X10^7 UFC/g</w:t>
            </w:r>
          </w:p>
          <w:p w14:paraId="157D4ADC" w14:textId="77777777" w:rsidR="00FC0FBA" w:rsidRPr="00D309B5" w:rsidRDefault="00FC0FBA" w:rsidP="00EE0710">
            <w:pPr>
              <w:autoSpaceDE w:val="0"/>
              <w:spacing w:after="0"/>
              <w:contextualSpacing/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Escherichia coli: &lt; 10^2 UFC/g</w:t>
            </w:r>
          </w:p>
          <w:p w14:paraId="02ADA2FB" w14:textId="77777777" w:rsidR="00FC0FBA" w:rsidRPr="00D309B5" w:rsidRDefault="00FC0FBA" w:rsidP="00EE0710">
            <w:pPr>
              <w:autoSpaceDE w:val="0"/>
              <w:spacing w:after="0"/>
              <w:contextualSpacing/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Salmonella: assente/25 g</w:t>
            </w:r>
          </w:p>
          <w:p w14:paraId="5A522E7B" w14:textId="77777777" w:rsidR="00FC0FBA" w:rsidRPr="00D309B5" w:rsidRDefault="00FC0FBA" w:rsidP="00EE0710">
            <w:pPr>
              <w:autoSpaceDE w:val="0"/>
              <w:spacing w:after="0"/>
              <w:contextualSpacing/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 xml:space="preserve">Listeria </w:t>
            </w:r>
            <w:proofErr w:type="spellStart"/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monocytogenes</w:t>
            </w:r>
            <w:proofErr w:type="spellEnd"/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: assente/25 g</w:t>
            </w:r>
          </w:p>
          <w:p w14:paraId="1DCE007A" w14:textId="77777777" w:rsidR="00FC0FBA" w:rsidRPr="00D309B5" w:rsidRDefault="00FC0FBA" w:rsidP="00EE0710">
            <w:pPr>
              <w:autoSpaceDE w:val="0"/>
              <w:spacing w:after="0"/>
              <w:contextualSpacing/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 xml:space="preserve">Stafilococchi </w:t>
            </w:r>
            <w:proofErr w:type="spellStart"/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coag</w:t>
            </w:r>
            <w:proofErr w:type="spellEnd"/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pos</w:t>
            </w:r>
            <w:proofErr w:type="spellEnd"/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 xml:space="preserve">. non </w:t>
            </w:r>
            <w:proofErr w:type="spellStart"/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enterotossici</w:t>
            </w:r>
            <w:proofErr w:type="spellEnd"/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 xml:space="preserve"> &lt; 10^2 UFC/g</w:t>
            </w:r>
          </w:p>
          <w:p w14:paraId="02F4FFFF" w14:textId="77777777" w:rsidR="00FC0FBA" w:rsidRPr="00D309B5" w:rsidRDefault="00FC0FBA" w:rsidP="00EE0710">
            <w:pPr>
              <w:autoSpaceDE w:val="0"/>
              <w:spacing w:after="0"/>
              <w:contextualSpacing/>
              <w:rPr>
                <w:rFonts w:eastAsia="Calibri" w:cstheme="minorHAnsi"/>
                <w:i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i/>
                <w:color w:val="000000"/>
                <w:sz w:val="24"/>
                <w:szCs w:val="24"/>
                <w:lang w:eastAsia="ar-SA"/>
              </w:rPr>
              <w:t xml:space="preserve">(ai sensi della normativa francese 1993 e </w:t>
            </w:r>
            <w:proofErr w:type="spellStart"/>
            <w:r w:rsidRPr="00D309B5">
              <w:rPr>
                <w:rFonts w:eastAsia="Calibri" w:cstheme="minorHAnsi"/>
                <w:i/>
                <w:color w:val="000000"/>
                <w:sz w:val="24"/>
                <w:szCs w:val="24"/>
                <w:lang w:eastAsia="ar-SA"/>
              </w:rPr>
              <w:t>succ</w:t>
            </w:r>
            <w:proofErr w:type="spellEnd"/>
            <w:r w:rsidRPr="00D309B5">
              <w:rPr>
                <w:rFonts w:eastAsia="Calibri" w:cstheme="minorHAnsi"/>
                <w:i/>
                <w:color w:val="000000"/>
                <w:sz w:val="24"/>
                <w:szCs w:val="24"/>
                <w:lang w:eastAsia="ar-SA"/>
              </w:rPr>
              <w:t>. modifiche );</w:t>
            </w:r>
          </w:p>
        </w:tc>
      </w:tr>
      <w:tr w:rsidR="00FC0FBA" w14:paraId="11C62D46" w14:textId="77777777" w:rsidTr="00EE0710">
        <w:trPr>
          <w:trHeight w:val="322"/>
        </w:trPr>
        <w:tc>
          <w:tcPr>
            <w:tcW w:w="4112" w:type="dxa"/>
            <w:shd w:val="clear" w:color="auto" w:fill="auto"/>
          </w:tcPr>
          <w:p w14:paraId="7EAF05EC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ar-SA"/>
              </w:rPr>
              <w:t>Certificazione di prodotto</w:t>
            </w:r>
          </w:p>
        </w:tc>
        <w:tc>
          <w:tcPr>
            <w:tcW w:w="6520" w:type="dxa"/>
            <w:shd w:val="clear" w:color="auto" w:fill="auto"/>
          </w:tcPr>
          <w:p w14:paraId="1B8328F0" w14:textId="77777777" w:rsidR="00FC0FBA" w:rsidRPr="00D309B5" w:rsidRDefault="00FC0FBA" w:rsidP="00EE0710">
            <w:pPr>
              <w:autoSpaceDE w:val="0"/>
              <w:snapToGrid w:val="0"/>
              <w:spacing w:after="0"/>
              <w:contextualSpacing/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</w:pPr>
            <w:r w:rsidRPr="00D309B5">
              <w:rPr>
                <w:rFonts w:eastAsia="Calibri" w:cstheme="minorHAnsi"/>
                <w:color w:val="000000"/>
                <w:sz w:val="24"/>
                <w:szCs w:val="24"/>
                <w:lang w:eastAsia="ar-SA"/>
              </w:rPr>
              <w:t>Certificazione di prodotto è l’etichetta stessa</w:t>
            </w:r>
          </w:p>
        </w:tc>
      </w:tr>
    </w:tbl>
    <w:p w14:paraId="11E676BA" w14:textId="77777777" w:rsidR="0034571E" w:rsidRDefault="0034571E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54A29" w14:textId="77777777" w:rsidR="00FC0FBA" w:rsidRDefault="00FC0FBA" w:rsidP="00FC0FBA">
      <w:pPr>
        <w:spacing w:after="0" w:line="240" w:lineRule="auto"/>
      </w:pPr>
      <w:r>
        <w:separator/>
      </w:r>
    </w:p>
  </w:endnote>
  <w:endnote w:type="continuationSeparator" w:id="0">
    <w:p w14:paraId="7D7BA2CF" w14:textId="77777777" w:rsidR="00FC0FBA" w:rsidRDefault="00FC0FBA" w:rsidP="00FC0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B5E29" w14:textId="77777777" w:rsidR="00FC0FBA" w:rsidRDefault="00FC0FBA" w:rsidP="00FC0FBA">
      <w:pPr>
        <w:spacing w:after="0" w:line="240" w:lineRule="auto"/>
      </w:pPr>
      <w:r>
        <w:separator/>
      </w:r>
    </w:p>
  </w:footnote>
  <w:footnote w:type="continuationSeparator" w:id="0">
    <w:p w14:paraId="5999361C" w14:textId="77777777" w:rsidR="00FC0FBA" w:rsidRDefault="00FC0FBA" w:rsidP="00FC0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5" w:type="dxa"/>
      <w:tblInd w:w="-34" w:type="dxa"/>
      <w:tblLayout w:type="fixed"/>
      <w:tblLook w:val="0000" w:firstRow="0" w:lastRow="0" w:firstColumn="0" w:lastColumn="0" w:noHBand="0" w:noVBand="0"/>
    </w:tblPr>
    <w:tblGrid>
      <w:gridCol w:w="3641"/>
      <w:gridCol w:w="4167"/>
      <w:gridCol w:w="2427"/>
    </w:tblGrid>
    <w:tr w:rsidR="00FC0FBA" w14:paraId="20BCC841" w14:textId="77777777" w:rsidTr="00FC0FBA">
      <w:trPr>
        <w:cantSplit/>
        <w:trHeight w:hRule="exact" w:val="340"/>
      </w:trPr>
      <w:tc>
        <w:tcPr>
          <w:tcW w:w="364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34D6C845" w14:textId="77777777" w:rsidR="00FC0FBA" w:rsidRDefault="00FC0FBA" w:rsidP="00FC0FBA">
          <w:pPr>
            <w:pStyle w:val="Intestazione"/>
            <w:snapToGrid w:val="0"/>
            <w:rPr>
              <w:rFonts w:ascii="Arial" w:hAnsi="Arial" w:cs="Arial"/>
              <w:b/>
              <w:bCs/>
              <w:sz w:val="28"/>
            </w:rPr>
          </w:pPr>
          <w:r>
            <w:rPr>
              <w:rFonts w:ascii="Arial" w:hAnsi="Arial" w:cs="Arial"/>
              <w:b/>
              <w:bCs/>
              <w:noProof/>
              <w:sz w:val="28"/>
              <w:lang w:eastAsia="it-IT"/>
            </w:rPr>
            <w:drawing>
              <wp:inline distT="0" distB="0" distL="0" distR="0" wp14:anchorId="703842FC" wp14:editId="396E9EA8">
                <wp:extent cx="1992630" cy="832485"/>
                <wp:effectExtent l="19050" t="0" r="7620" b="0"/>
                <wp:docPr id="4" name="Immagine 383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3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92630" cy="832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2ECDDD8D" w14:textId="77777777" w:rsidR="00FC0FBA" w:rsidRDefault="00FC0FBA" w:rsidP="00FC0FBA">
          <w:pPr>
            <w:pStyle w:val="Intestazione"/>
            <w:snapToGrid w:val="0"/>
            <w:jc w:val="center"/>
            <w:rPr>
              <w:rFonts w:ascii="Arial" w:hAnsi="Arial" w:cs="Arial"/>
              <w:b/>
              <w:bCs/>
              <w:sz w:val="28"/>
            </w:rPr>
          </w:pPr>
        </w:p>
      </w:tc>
      <w:tc>
        <w:tcPr>
          <w:tcW w:w="24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AB945F0" w14:textId="77777777" w:rsidR="00FC0FBA" w:rsidRDefault="00FC0FBA" w:rsidP="00FC0FBA">
          <w:pPr>
            <w:pStyle w:val="Intestazione"/>
            <w:snapToGrid w:val="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Ed.02</w:t>
          </w:r>
        </w:p>
      </w:tc>
    </w:tr>
    <w:tr w:rsidR="00FC0FBA" w14:paraId="5DB8407A" w14:textId="77777777" w:rsidTr="00FC0FBA">
      <w:trPr>
        <w:cantSplit/>
        <w:trHeight w:hRule="exact" w:val="340"/>
      </w:trPr>
      <w:tc>
        <w:tcPr>
          <w:tcW w:w="364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55B24B5" w14:textId="77777777" w:rsidR="00FC0FBA" w:rsidRDefault="00FC0FBA" w:rsidP="00FC0FBA"/>
      </w:tc>
      <w:tc>
        <w:tcPr>
          <w:tcW w:w="41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149BE4FC" w14:textId="77777777" w:rsidR="00FC0FBA" w:rsidRDefault="00FC0FBA" w:rsidP="00FC0FBA">
          <w:pPr>
            <w:pStyle w:val="Intestazione"/>
            <w:snapToGrid w:val="0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2"/>
            </w:rPr>
            <w:t>A.6 Schede tecniche di prodotto</w:t>
          </w:r>
        </w:p>
      </w:tc>
      <w:tc>
        <w:tcPr>
          <w:tcW w:w="24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BAC57FC" w14:textId="77777777" w:rsidR="00FC0FBA" w:rsidRDefault="00FC0FBA" w:rsidP="00FC0FBA">
          <w:pPr>
            <w:pStyle w:val="Intestazione"/>
            <w:snapToGrid w:val="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Rev.02</w:t>
          </w:r>
        </w:p>
      </w:tc>
    </w:tr>
    <w:tr w:rsidR="00FC0FBA" w14:paraId="6D79C2A2" w14:textId="77777777" w:rsidTr="00FC0FBA">
      <w:trPr>
        <w:cantSplit/>
        <w:trHeight w:hRule="exact" w:val="408"/>
      </w:trPr>
      <w:tc>
        <w:tcPr>
          <w:tcW w:w="364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08E71AC" w14:textId="77777777" w:rsidR="00FC0FBA" w:rsidRDefault="00FC0FBA" w:rsidP="00FC0FBA"/>
      </w:tc>
      <w:tc>
        <w:tcPr>
          <w:tcW w:w="41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73AB95CB" w14:textId="77777777" w:rsidR="00FC0FBA" w:rsidRDefault="00FC0FBA" w:rsidP="00FC0FBA"/>
      </w:tc>
      <w:tc>
        <w:tcPr>
          <w:tcW w:w="24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89E8370" w14:textId="77777777" w:rsidR="00FC0FBA" w:rsidRDefault="00FC0FBA" w:rsidP="00FC0FBA">
          <w:pPr>
            <w:pStyle w:val="Intestazione"/>
            <w:snapToGrid w:val="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NOVEMBRE 2020</w:t>
          </w:r>
        </w:p>
        <w:p w14:paraId="142513EA" w14:textId="77777777" w:rsidR="00FC0FBA" w:rsidRDefault="00FC0FBA" w:rsidP="00FC0FBA">
          <w:pPr>
            <w:pStyle w:val="Intestazione"/>
            <w:snapToGrid w:val="0"/>
            <w:rPr>
              <w:rFonts w:ascii="Arial" w:hAnsi="Arial" w:cs="Arial"/>
            </w:rPr>
          </w:pPr>
        </w:p>
      </w:tc>
    </w:tr>
    <w:tr w:rsidR="00FC0FBA" w14:paraId="309571B7" w14:textId="77777777" w:rsidTr="00FC0FBA">
      <w:trPr>
        <w:cantSplit/>
      </w:trPr>
      <w:tc>
        <w:tcPr>
          <w:tcW w:w="364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732CBDC1" w14:textId="77777777" w:rsidR="00FC0FBA" w:rsidRDefault="00FC0FBA" w:rsidP="00FC0FBA"/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16788D87" w14:textId="77777777" w:rsidR="00FC0FBA" w:rsidRDefault="00FC0FBA" w:rsidP="00FC0FBA">
          <w:pPr>
            <w:pStyle w:val="Intestazione"/>
            <w:snapToGrid w:val="0"/>
            <w:jc w:val="center"/>
            <w:rPr>
              <w:rFonts w:ascii="Arial" w:hAnsi="Arial" w:cs="Arial"/>
              <w:i/>
              <w:iCs/>
              <w:sz w:val="24"/>
            </w:rPr>
          </w:pPr>
        </w:p>
      </w:tc>
      <w:tc>
        <w:tcPr>
          <w:tcW w:w="24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9DA23A0" w14:textId="77777777" w:rsidR="00FC0FBA" w:rsidRDefault="00FC0FBA" w:rsidP="00FC0FBA">
          <w:pPr>
            <w:pStyle w:val="Intestazione"/>
            <w:snapToGrid w:val="0"/>
          </w:pPr>
          <w:r>
            <w:rPr>
              <w:rFonts w:ascii="Arial" w:hAnsi="Arial" w:cs="Arial"/>
            </w:rPr>
            <w:t xml:space="preserve">Pagina </w:t>
          </w: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PAGE </w:instrText>
          </w:r>
          <w:r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2</w:t>
          </w:r>
          <w:r>
            <w:rPr>
              <w:rFonts w:cs="Arial"/>
            </w:rPr>
            <w:fldChar w:fldCharType="end"/>
          </w:r>
          <w:r>
            <w:rPr>
              <w:rFonts w:ascii="Arial" w:hAnsi="Arial" w:cs="Arial"/>
            </w:rPr>
            <w:t xml:space="preserve"> di </w:t>
          </w: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NUMPAGES \*Arabic </w:instrText>
          </w:r>
          <w:r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21</w:t>
          </w:r>
          <w:r>
            <w:rPr>
              <w:rFonts w:cs="Arial"/>
            </w:rPr>
            <w:fldChar w:fldCharType="end"/>
          </w:r>
        </w:p>
      </w:tc>
    </w:tr>
  </w:tbl>
  <w:p w14:paraId="0F0905C9" w14:textId="77777777" w:rsidR="00FC0FBA" w:rsidRDefault="00FC0FB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BA"/>
    <w:rsid w:val="0034571E"/>
    <w:rsid w:val="00FC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504D3"/>
  <w15:chartTrackingRefBased/>
  <w15:docId w15:val="{B5A38380-C9C5-44EE-8F1E-EF6B3AFB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0FBA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FC0FB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FC0F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0FBA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C0F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0FB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1</cp:revision>
  <dcterms:created xsi:type="dcterms:W3CDTF">2023-12-18T10:20:00Z</dcterms:created>
  <dcterms:modified xsi:type="dcterms:W3CDTF">2023-12-18T10:21:00Z</dcterms:modified>
</cp:coreProperties>
</file>